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9F" w:rsidRDefault="0038631E" w:rsidP="009255EE">
      <w:pPr>
        <w:jc w:val="center"/>
      </w:pPr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709930</wp:posOffset>
                </wp:positionV>
                <wp:extent cx="1800225" cy="1381125"/>
                <wp:effectExtent l="0" t="0" r="28575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31E" w:rsidRDefault="0038631E" w:rsidP="0038631E">
                            <w:pPr>
                              <w:jc w:val="center"/>
                            </w:pPr>
                            <w:r>
                              <w:t xml:space="preserve">Fra </w:t>
                            </w:r>
                            <w:proofErr w:type="spellStart"/>
                            <w:r>
                              <w:t>Høtten</w:t>
                            </w:r>
                            <w:proofErr w:type="spellEnd"/>
                            <w:r>
                              <w:t xml:space="preserve"> barnehages HMS/internkontrollsystem.</w:t>
                            </w:r>
                          </w:p>
                          <w:p w:rsidR="0038631E" w:rsidRDefault="0038631E" w:rsidP="0038631E">
                            <w:pPr>
                              <w:jc w:val="center"/>
                            </w:pPr>
                            <w:proofErr w:type="spellStart"/>
                            <w:r>
                              <w:t>Årshjul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26" style="position:absolute;left:0;text-align:left;margin-left:0;margin-top:55.9pt;width:141.75pt;height:10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" fillcolor="#5b9bd5 [3204]" strokecolor="#1f4d78 [1604]" strokeweight="1pt">
                <v:textbox>
                  <w:txbxContent>
                    <w:p w:rsidR="0038631E" w:rsidRDefault="0038631E" w:rsidP="0038631E">
                      <w:pPr>
                        <w:jc w:val="center"/>
                      </w:pPr>
                      <w:r>
                        <w:t xml:space="preserve">Fra </w:t>
                      </w:r>
                      <w:proofErr w:type="spellStart"/>
                      <w:r>
                        <w:t>Høtten</w:t>
                      </w:r>
                      <w:proofErr w:type="spellEnd"/>
                      <w:r>
                        <w:t xml:space="preserve"> barnehages HMS/internkontrollsystem.</w:t>
                      </w:r>
                    </w:p>
                    <w:p w:rsidR="0038631E" w:rsidRDefault="0038631E" w:rsidP="0038631E">
                      <w:pPr>
                        <w:jc w:val="center"/>
                      </w:pPr>
                      <w:proofErr w:type="spellStart"/>
                      <w:r>
                        <w:t>Årshjul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A579E8" w:rsidRPr="00A579E8">
        <w:drawing>
          <wp:inline distT="0" distB="0" distL="0" distR="0" wp14:anchorId="5E008776" wp14:editId="7EE53201">
            <wp:extent cx="4727575" cy="6811524"/>
            <wp:effectExtent l="0" t="0" r="0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5175" cy="682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5EE" w:rsidRPr="009255EE" w:rsidRDefault="009255EE">
      <w:pPr>
        <w:rPr>
          <w:sz w:val="24"/>
          <w:szCs w:val="24"/>
        </w:rPr>
      </w:pPr>
      <w:proofErr w:type="gramStart"/>
      <w:r w:rsidRPr="009255EE">
        <w:rPr>
          <w:sz w:val="24"/>
          <w:szCs w:val="24"/>
        </w:rPr>
        <w:lastRenderedPageBreak/>
        <w:t xml:space="preserve">Rutine </w:t>
      </w:r>
      <w:r w:rsidR="00470028">
        <w:rPr>
          <w:sz w:val="24"/>
          <w:szCs w:val="24"/>
        </w:rPr>
        <w:t xml:space="preserve"> fra</w:t>
      </w:r>
      <w:proofErr w:type="gramEnd"/>
      <w:r w:rsidR="00470028">
        <w:rPr>
          <w:sz w:val="24"/>
          <w:szCs w:val="24"/>
        </w:rPr>
        <w:t xml:space="preserve"> barnehagens HMS/Interkontroll </w:t>
      </w:r>
      <w:proofErr w:type="spellStart"/>
      <w:r w:rsidR="00470028">
        <w:rPr>
          <w:sz w:val="24"/>
          <w:szCs w:val="24"/>
        </w:rPr>
        <w:t>årshjul</w:t>
      </w:r>
      <w:proofErr w:type="spellEnd"/>
      <w:r w:rsidR="00470028">
        <w:rPr>
          <w:sz w:val="24"/>
          <w:szCs w:val="24"/>
        </w:rPr>
        <w:t>. Dette for a</w:t>
      </w:r>
      <w:r w:rsidRPr="009255EE">
        <w:rPr>
          <w:sz w:val="24"/>
          <w:szCs w:val="24"/>
        </w:rPr>
        <w:t>ugust. Her fremkommer</w:t>
      </w:r>
      <w:r>
        <w:rPr>
          <w:sz w:val="24"/>
          <w:szCs w:val="24"/>
        </w:rPr>
        <w:t xml:space="preserve"> det at det på planleggingsdag og foreldremøte (høst)</w:t>
      </w:r>
      <w:r w:rsidRPr="009255EE">
        <w:rPr>
          <w:sz w:val="24"/>
          <w:szCs w:val="24"/>
        </w:rPr>
        <w:t xml:space="preserve"> skal de ansatte</w:t>
      </w:r>
      <w:r>
        <w:rPr>
          <w:sz w:val="24"/>
          <w:szCs w:val="24"/>
        </w:rPr>
        <w:t xml:space="preserve"> og foreldre bla. informeres om barn med særskilte behov. Da bla. </w:t>
      </w:r>
      <w:r w:rsidRPr="009255EE">
        <w:rPr>
          <w:sz w:val="24"/>
          <w:szCs w:val="24"/>
        </w:rPr>
        <w:t xml:space="preserve">retten til spesialundervisning, saksgangen og barnehagens rutiner. </w:t>
      </w:r>
      <w:r>
        <w:rPr>
          <w:sz w:val="24"/>
          <w:szCs w:val="24"/>
        </w:rPr>
        <w:t xml:space="preserve">Dette skjer hvert år gjennom internkontrollen. </w:t>
      </w:r>
    </w:p>
    <w:p w:rsidR="009255EE" w:rsidRDefault="009255EE"/>
    <w:p w:rsidR="009255EE" w:rsidRDefault="009255EE">
      <w:r>
        <w:rPr>
          <w:noProof/>
          <w:lang w:eastAsia="nb-NO"/>
        </w:rPr>
        <w:drawing>
          <wp:inline distT="0" distB="0" distL="0" distR="0" wp14:anchorId="7AE21BC7">
            <wp:extent cx="7912247" cy="40386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577" cy="4048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55EE" w:rsidRDefault="009255EE"/>
    <w:p w:rsidR="009255EE" w:rsidRDefault="009255EE"/>
    <w:p w:rsidR="009255EE" w:rsidRDefault="009255EE">
      <w:r>
        <w:rPr>
          <w:noProof/>
          <w:lang w:eastAsia="nb-NO"/>
        </w:rPr>
        <w:lastRenderedPageBreak/>
        <w:drawing>
          <wp:inline distT="0" distB="0" distL="0" distR="0" wp14:anchorId="5968B9C5">
            <wp:extent cx="7240232" cy="5274497"/>
            <wp:effectExtent l="0" t="0" r="0" b="254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866" cy="528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55EE" w:rsidSect="009255EE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9E8" w:rsidRDefault="00A579E8" w:rsidP="00A579E8">
      <w:pPr>
        <w:spacing w:after="0" w:line="240" w:lineRule="auto"/>
      </w:pPr>
      <w:r>
        <w:separator/>
      </w:r>
    </w:p>
  </w:endnote>
  <w:endnote w:type="continuationSeparator" w:id="0">
    <w:p w:rsidR="00A579E8" w:rsidRDefault="00A579E8" w:rsidP="00A5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9E8" w:rsidRDefault="00A579E8" w:rsidP="00A579E8">
      <w:pPr>
        <w:spacing w:after="0" w:line="240" w:lineRule="auto"/>
      </w:pPr>
      <w:r>
        <w:separator/>
      </w:r>
    </w:p>
  </w:footnote>
  <w:footnote w:type="continuationSeparator" w:id="0">
    <w:p w:rsidR="00A579E8" w:rsidRDefault="00A579E8" w:rsidP="00A5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E8" w:rsidRDefault="00470028">
    <w:pPr>
      <w:pStyle w:val="Topptekst"/>
    </w:pPr>
    <w:r>
      <w:t xml:space="preserve">Barn med særskilte behov, barnehage. </w:t>
    </w:r>
  </w:p>
  <w:p w:rsidR="00A579E8" w:rsidRDefault="00A579E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E8"/>
    <w:rsid w:val="0038631E"/>
    <w:rsid w:val="00470028"/>
    <w:rsid w:val="009255EE"/>
    <w:rsid w:val="00A579E8"/>
    <w:rsid w:val="00DA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6286CC"/>
  <w15:chartTrackingRefBased/>
  <w15:docId w15:val="{965297B6-C31E-4E0F-8DE1-6A36B08E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57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79E8"/>
  </w:style>
  <w:style w:type="paragraph" w:styleId="Bunntekst">
    <w:name w:val="footer"/>
    <w:basedOn w:val="Normal"/>
    <w:link w:val="BunntekstTegn"/>
    <w:uiPriority w:val="99"/>
    <w:unhideWhenUsed/>
    <w:rsid w:val="00A57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Andersen</dc:creator>
  <cp:keywords/>
  <dc:description/>
  <cp:lastModifiedBy>Renee Andersen</cp:lastModifiedBy>
  <cp:revision>2</cp:revision>
  <dcterms:created xsi:type="dcterms:W3CDTF">2021-11-16T19:20:00Z</dcterms:created>
  <dcterms:modified xsi:type="dcterms:W3CDTF">2021-11-16T19:20:00Z</dcterms:modified>
</cp:coreProperties>
</file>