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81" w:rsidRDefault="001F7BC8">
      <w:pPr>
        <w:rPr>
          <w:rFonts w:ascii="Kristen ITC" w:eastAsia="Times New Roman" w:hAnsi="Kristen ITC" w:cs="Times New Roman"/>
          <w:b/>
          <w:color w:val="000000"/>
          <w:kern w:val="36"/>
          <w:sz w:val="28"/>
          <w:szCs w:val="28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6DE54AE7" wp14:editId="107784B2">
            <wp:simplePos x="0" y="0"/>
            <wp:positionH relativeFrom="column">
              <wp:posOffset>3171273</wp:posOffset>
            </wp:positionH>
            <wp:positionV relativeFrom="paragraph">
              <wp:posOffset>6681</wp:posOffset>
            </wp:positionV>
            <wp:extent cx="747423" cy="555266"/>
            <wp:effectExtent l="0" t="0" r="0" b="0"/>
            <wp:wrapNone/>
            <wp:docPr id="1" name="Bilde 1" descr="https://media.snl.no/system/images/14348/standard_Sami_fla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nl.no/system/images/14348/standard_Sami_flag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7423" cy="55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BC8">
        <w:rPr>
          <w:rFonts w:ascii="Kristen ITC" w:eastAsia="Times New Roman" w:hAnsi="Kristen ITC" w:cs="Times New Roman"/>
          <w:b/>
          <w:color w:val="000000"/>
          <w:kern w:val="36"/>
          <w:sz w:val="28"/>
          <w:szCs w:val="28"/>
          <w:lang w:eastAsia="nb-NO"/>
        </w:rPr>
        <w:t>SAMER</w:t>
      </w:r>
      <w:r w:rsidRPr="001F7BC8">
        <w:rPr>
          <w:noProof/>
          <w:lang w:eastAsia="nb-NO"/>
        </w:rPr>
        <w:t xml:space="preserve"> </w:t>
      </w:r>
    </w:p>
    <w:p w:rsidR="001F7BC8" w:rsidRDefault="001F7BC8">
      <w:pPr>
        <w:rPr>
          <w:rFonts w:ascii="Kristen ITC" w:eastAsia="Times New Roman" w:hAnsi="Kristen ITC" w:cs="Times New Roman"/>
          <w:b/>
          <w:color w:val="000000"/>
          <w:kern w:val="36"/>
          <w:sz w:val="28"/>
          <w:szCs w:val="28"/>
          <w:lang w:eastAsia="nb-NO"/>
        </w:rPr>
      </w:pPr>
    </w:p>
    <w:p w:rsidR="001F7BC8" w:rsidRDefault="001F7BC8">
      <w:pPr>
        <w:rPr>
          <w:rFonts w:ascii="Kristen ITC" w:eastAsia="Times New Roman" w:hAnsi="Kristen ITC" w:cs="Times New Roman"/>
          <w:color w:val="000000"/>
          <w:kern w:val="36"/>
          <w:sz w:val="24"/>
          <w:szCs w:val="24"/>
          <w:lang w:eastAsia="nb-NO"/>
        </w:rPr>
      </w:pPr>
      <w:proofErr w:type="spellStart"/>
      <w:r>
        <w:rPr>
          <w:rFonts w:ascii="Kristen ITC" w:eastAsia="Times New Roman" w:hAnsi="Kristen ITC" w:cs="Times New Roman"/>
          <w:color w:val="000000"/>
          <w:kern w:val="36"/>
          <w:sz w:val="24"/>
          <w:szCs w:val="24"/>
          <w:lang w:eastAsia="nb-NO"/>
        </w:rPr>
        <w:t>Samefolketsdag</w:t>
      </w:r>
      <w:proofErr w:type="spellEnd"/>
      <w:r>
        <w:rPr>
          <w:rFonts w:ascii="Kristen ITC" w:eastAsia="Times New Roman" w:hAnsi="Kristen ITC" w:cs="Times New Roman"/>
          <w:color w:val="000000"/>
          <w:kern w:val="36"/>
          <w:sz w:val="24"/>
          <w:szCs w:val="24"/>
          <w:lang w:eastAsia="nb-NO"/>
        </w:rPr>
        <w:t xml:space="preserve"> 6. februar </w:t>
      </w:r>
    </w:p>
    <w:p w:rsidR="001F7BC8" w:rsidRDefault="001F7BC8">
      <w:pPr>
        <w:rPr>
          <w:rFonts w:ascii="Georgia" w:hAnsi="Georgia"/>
          <w:color w:val="000000"/>
          <w:shd w:val="clear" w:color="auto" w:fill="E9E9E9"/>
        </w:rPr>
      </w:pPr>
      <w:r>
        <w:rPr>
          <w:rFonts w:ascii="Georgia" w:hAnsi="Georgia"/>
          <w:color w:val="000000"/>
          <w:shd w:val="clear" w:color="auto" w:fill="E9E9E9"/>
        </w:rPr>
        <w:t>Samene er et</w:t>
      </w:r>
      <w:hyperlink r:id="rId5" w:history="1">
        <w:r>
          <w:rPr>
            <w:rStyle w:val="apple-converted-space"/>
            <w:rFonts w:ascii="Georgia" w:hAnsi="Georgia"/>
            <w:color w:val="2D5994"/>
            <w:shd w:val="clear" w:color="auto" w:fill="E9E9E9"/>
          </w:rPr>
          <w:t> </w:t>
        </w:r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urfolk</w:t>
        </w:r>
      </w:hyperlink>
      <w:r>
        <w:rPr>
          <w:rStyle w:val="apple-converted-space"/>
          <w:rFonts w:ascii="Georgia" w:hAnsi="Georgia"/>
          <w:color w:val="000000"/>
          <w:shd w:val="clear" w:color="auto" w:fill="E9E9E9"/>
        </w:rPr>
        <w:t> </w:t>
      </w:r>
      <w:r>
        <w:rPr>
          <w:rFonts w:ascii="Georgia" w:hAnsi="Georgia"/>
          <w:color w:val="000000"/>
          <w:shd w:val="clear" w:color="auto" w:fill="E9E9E9"/>
        </w:rPr>
        <w:t>som har sine tradisjonelle bosettingsområder i</w:t>
      </w:r>
      <w:r>
        <w:rPr>
          <w:rStyle w:val="apple-converted-space"/>
          <w:rFonts w:ascii="Georgia" w:hAnsi="Georgia"/>
          <w:color w:val="000000"/>
          <w:shd w:val="clear" w:color="auto" w:fill="E9E9E9"/>
        </w:rPr>
        <w:t> </w:t>
      </w:r>
      <w:proofErr w:type="spellStart"/>
      <w:r>
        <w:fldChar w:fldCharType="begin"/>
      </w:r>
      <w:r>
        <w:instrText xml:space="preserve"> HYPERLINK "https://snl.no/Norge" </w:instrText>
      </w:r>
      <w:r>
        <w:fldChar w:fldCharType="separate"/>
      </w:r>
      <w:proofErr w:type="gramStart"/>
      <w:r>
        <w:rPr>
          <w:rStyle w:val="Hyperkobling"/>
          <w:rFonts w:ascii="Georgia" w:hAnsi="Georgia"/>
          <w:color w:val="2D5994"/>
          <w:u w:val="none"/>
          <w:shd w:val="clear" w:color="auto" w:fill="E9E9E9"/>
        </w:rPr>
        <w:t>Norge</w:t>
      </w:r>
      <w:r>
        <w:fldChar w:fldCharType="end"/>
      </w:r>
      <w:r>
        <w:rPr>
          <w:rFonts w:ascii="Georgia" w:hAnsi="Georgia"/>
          <w:color w:val="000000"/>
          <w:shd w:val="clear" w:color="auto" w:fill="E9E9E9"/>
        </w:rPr>
        <w:t>,</w:t>
      </w:r>
      <w:hyperlink r:id="rId6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Sverige</w:t>
        </w:r>
        <w:proofErr w:type="spellEnd"/>
        <w:proofErr w:type="gramEnd"/>
      </w:hyperlink>
      <w:r>
        <w:rPr>
          <w:rFonts w:ascii="Georgia" w:hAnsi="Georgia"/>
          <w:color w:val="000000"/>
          <w:shd w:val="clear" w:color="auto" w:fill="E9E9E9"/>
        </w:rPr>
        <w:t>,</w:t>
      </w:r>
      <w:r>
        <w:rPr>
          <w:rStyle w:val="apple-converted-space"/>
          <w:rFonts w:ascii="Georgia" w:hAnsi="Georgia"/>
          <w:color w:val="000000"/>
          <w:shd w:val="clear" w:color="auto" w:fill="E9E9E9"/>
        </w:rPr>
        <w:t> </w:t>
      </w:r>
      <w:hyperlink r:id="rId7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Finland</w:t>
        </w:r>
        <w:r>
          <w:rPr>
            <w:rStyle w:val="apple-converted-space"/>
            <w:rFonts w:ascii="Georgia" w:hAnsi="Georgia"/>
            <w:color w:val="2D5994"/>
            <w:shd w:val="clear" w:color="auto" w:fill="E9E9E9"/>
          </w:rPr>
          <w:t> </w:t>
        </w:r>
      </w:hyperlink>
      <w:r>
        <w:rPr>
          <w:rFonts w:ascii="Georgia" w:hAnsi="Georgia"/>
          <w:color w:val="000000"/>
          <w:shd w:val="clear" w:color="auto" w:fill="E9E9E9"/>
        </w:rPr>
        <w:t>og</w:t>
      </w:r>
      <w:r>
        <w:rPr>
          <w:rStyle w:val="apple-converted-space"/>
          <w:rFonts w:ascii="Georgia" w:hAnsi="Georgia"/>
          <w:color w:val="000000"/>
          <w:shd w:val="clear" w:color="auto" w:fill="E9E9E9"/>
        </w:rPr>
        <w:t> </w:t>
      </w:r>
      <w:hyperlink r:id="rId8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Russland</w:t>
        </w:r>
      </w:hyperlink>
      <w:r>
        <w:rPr>
          <w:rFonts w:ascii="Georgia" w:hAnsi="Georgia"/>
          <w:color w:val="000000"/>
          <w:shd w:val="clear" w:color="auto" w:fill="E9E9E9"/>
        </w:rPr>
        <w:t>. Landområdet som samefolket tradisjonelt bebor kalles</w:t>
      </w:r>
      <w:r>
        <w:rPr>
          <w:rStyle w:val="apple-converted-space"/>
          <w:rFonts w:ascii="Georgia" w:hAnsi="Georgia"/>
          <w:color w:val="000000"/>
          <w:shd w:val="clear" w:color="auto" w:fill="E9E9E9"/>
        </w:rPr>
        <w:t> </w:t>
      </w:r>
      <w:hyperlink r:id="rId9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Sápmi</w:t>
        </w:r>
      </w:hyperlink>
      <w:r>
        <w:rPr>
          <w:rFonts w:ascii="Georgia" w:hAnsi="Georgia"/>
          <w:color w:val="000000"/>
          <w:shd w:val="clear" w:color="auto" w:fill="E9E9E9"/>
        </w:rPr>
        <w:t>.</w:t>
      </w:r>
    </w:p>
    <w:p w:rsidR="001F7BC8" w:rsidRDefault="001F7BC8">
      <w:pPr>
        <w:rPr>
          <w:rFonts w:ascii="Georgia" w:hAnsi="Georgia"/>
          <w:color w:val="000000"/>
          <w:shd w:val="clear" w:color="auto" w:fill="E9E9E9"/>
        </w:rPr>
      </w:pPr>
      <w:r>
        <w:rPr>
          <w:rFonts w:ascii="Georgia" w:hAnsi="Georgia"/>
          <w:color w:val="000000"/>
          <w:shd w:val="clear" w:color="auto" w:fill="E9E9E9"/>
        </w:rPr>
        <w:t xml:space="preserve">Den samiske befolkningen bor spredt i alle de land som har delt Sápmi mellom seg, både i og utenfor det tradisjonelle bosettingsområdet. Man anser vanligvis at de fleste samer bor i </w:t>
      </w:r>
      <w:proofErr w:type="spellStart"/>
      <w:r>
        <w:rPr>
          <w:rFonts w:ascii="Georgia" w:hAnsi="Georgia"/>
          <w:color w:val="000000"/>
          <w:shd w:val="clear" w:color="auto" w:fill="E9E9E9"/>
        </w:rPr>
        <w:t>nordre</w:t>
      </w:r>
      <w:hyperlink r:id="rId10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Fennoskandia</w:t>
        </w:r>
        <w:proofErr w:type="spellEnd"/>
      </w:hyperlink>
      <w:r>
        <w:rPr>
          <w:rFonts w:ascii="Georgia" w:hAnsi="Georgia"/>
          <w:color w:val="000000"/>
          <w:shd w:val="clear" w:color="auto" w:fill="E9E9E9"/>
        </w:rPr>
        <w:t> og i Nord-Europas større byer</w:t>
      </w:r>
    </w:p>
    <w:p w:rsidR="005A768F" w:rsidRDefault="001F7BC8">
      <w:r>
        <w:rPr>
          <w:rFonts w:ascii="Georgia" w:hAnsi="Georgia"/>
          <w:color w:val="000000"/>
          <w:shd w:val="clear" w:color="auto" w:fill="E9E9E9"/>
        </w:rPr>
        <w:t>Det finnes tradisjonelt elleve </w:t>
      </w:r>
      <w:hyperlink r:id="rId11" w:history="1">
        <w:proofErr w:type="gramStart"/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 xml:space="preserve">samiske </w:t>
        </w:r>
      </w:hyperlink>
      <w:r>
        <w:t xml:space="preserve"> </w:t>
      </w:r>
      <w:hyperlink r:id="rId12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språk</w:t>
        </w:r>
        <w:proofErr w:type="gramEnd"/>
      </w:hyperlink>
      <w:r>
        <w:rPr>
          <w:rFonts w:ascii="Georgia" w:hAnsi="Georgia"/>
          <w:color w:val="000000"/>
          <w:shd w:val="clear" w:color="auto" w:fill="E9E9E9"/>
        </w:rPr>
        <w:t>:</w:t>
      </w:r>
      <w:r>
        <w:t xml:space="preserve">      </w:t>
      </w:r>
      <w:r>
        <w:rPr>
          <w:rStyle w:val="apple-converted-space"/>
          <w:rFonts w:ascii="Georgia" w:hAnsi="Georgia"/>
          <w:color w:val="000000"/>
          <w:shd w:val="clear" w:color="auto" w:fill="E9E9E9"/>
        </w:rPr>
        <w:t> </w:t>
      </w:r>
      <w:r>
        <w:rPr>
          <w:rFonts w:ascii="Georgia" w:hAnsi="Georgia"/>
          <w:color w:val="000000"/>
          <w:shd w:val="clear" w:color="auto" w:fill="E9E9E9"/>
        </w:rPr>
        <w:t xml:space="preserve">I Norge er de tradisjonelle samiske språkene sørsamisk, </w:t>
      </w:r>
      <w:proofErr w:type="spellStart"/>
      <w:r>
        <w:rPr>
          <w:rFonts w:ascii="Georgia" w:hAnsi="Georgia"/>
          <w:color w:val="000000"/>
          <w:shd w:val="clear" w:color="auto" w:fill="E9E9E9"/>
        </w:rPr>
        <w:t>pitesamisk</w:t>
      </w:r>
      <w:proofErr w:type="spellEnd"/>
      <w:r>
        <w:rPr>
          <w:rFonts w:ascii="Georgia" w:hAnsi="Georgia"/>
          <w:color w:val="000000"/>
          <w:shd w:val="clear" w:color="auto" w:fill="E9E9E9"/>
        </w:rPr>
        <w:t xml:space="preserve">, </w:t>
      </w:r>
      <w:proofErr w:type="spellStart"/>
      <w:r>
        <w:rPr>
          <w:rFonts w:ascii="Georgia" w:hAnsi="Georgia"/>
          <w:color w:val="000000"/>
          <w:shd w:val="clear" w:color="auto" w:fill="E9E9E9"/>
        </w:rPr>
        <w:t>lulesamisk</w:t>
      </w:r>
      <w:proofErr w:type="spellEnd"/>
      <w:r>
        <w:rPr>
          <w:rFonts w:ascii="Georgia" w:hAnsi="Georgia"/>
          <w:color w:val="000000"/>
          <w:shd w:val="clear" w:color="auto" w:fill="E9E9E9"/>
        </w:rPr>
        <w:t xml:space="preserve">, nordsamisk og </w:t>
      </w:r>
      <w:proofErr w:type="spellStart"/>
      <w:r>
        <w:rPr>
          <w:rFonts w:ascii="Georgia" w:hAnsi="Georgia"/>
          <w:color w:val="000000"/>
          <w:shd w:val="clear" w:color="auto" w:fill="E9E9E9"/>
        </w:rPr>
        <w:t>skoltesamisk</w:t>
      </w:r>
      <w:proofErr w:type="spellEnd"/>
      <w:r>
        <w:rPr>
          <w:rFonts w:ascii="Georgia" w:hAnsi="Georgia"/>
          <w:color w:val="000000"/>
          <w:shd w:val="clear" w:color="auto" w:fill="E9E9E9"/>
        </w:rPr>
        <w:t>. Nordsamisk er det største samiske språket, både i Norge og på verdensbasis.</w:t>
      </w:r>
      <w:r>
        <w:t xml:space="preserve">            </w:t>
      </w:r>
    </w:p>
    <w:p w:rsidR="001F7BC8" w:rsidRDefault="001F7BC8">
      <w:r>
        <w:t xml:space="preserve">  </w:t>
      </w:r>
      <w:bookmarkStart w:id="0" w:name="_GoBack"/>
      <w:r w:rsidR="005A768F">
        <w:rPr>
          <w:noProof/>
          <w:lang w:eastAsia="nb-NO"/>
        </w:rPr>
        <w:drawing>
          <wp:inline distT="0" distB="0" distL="0" distR="0" wp14:anchorId="1664FC48" wp14:editId="5C53CF9D">
            <wp:extent cx="3505746" cy="4333461"/>
            <wp:effectExtent l="0" t="0" r="0" b="0"/>
            <wp:docPr id="3" name="Bilde 3" descr="Bilderesultat for samisk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samisk 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779" cy="43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1F7BC8" w:rsidRPr="001F7BC8" w:rsidRDefault="001F7BC8" w:rsidP="001F7BC8">
      <w:pPr>
        <w:pStyle w:val="Overskrift2"/>
        <w:shd w:val="clear" w:color="auto" w:fill="E9E9E9"/>
        <w:spacing w:before="0" w:line="540" w:lineRule="atLeast"/>
        <w:textAlignment w:val="baseline"/>
        <w:rPr>
          <w:rFonts w:ascii="Georgia" w:eastAsia="Times New Roman" w:hAnsi="Georgia" w:cs="Times New Roman"/>
          <w:color w:val="000000"/>
          <w:sz w:val="42"/>
          <w:szCs w:val="42"/>
          <w:lang w:eastAsia="nb-NO"/>
        </w:rPr>
      </w:pPr>
      <w:r>
        <w:t xml:space="preserve">  </w:t>
      </w:r>
      <w:r w:rsidRPr="001F7BC8">
        <w:rPr>
          <w:rFonts w:ascii="Georgia" w:eastAsia="Times New Roman" w:hAnsi="Georgia" w:cs="Times New Roman"/>
          <w:color w:val="000000"/>
          <w:sz w:val="42"/>
          <w:szCs w:val="42"/>
          <w:lang w:eastAsia="nb-NO"/>
        </w:rPr>
        <w:t>Sápmi</w:t>
      </w:r>
    </w:p>
    <w:p w:rsidR="001F7BC8" w:rsidRDefault="001F7BC8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 xml:space="preserve">Sápmi er det nordsamiske språkets navn på samenes historiske bosetningsområde. På sørsamisk kalles det </w:t>
      </w:r>
      <w:proofErr w:type="spellStart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Saepmie</w:t>
      </w:r>
      <w:proofErr w:type="spellEnd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 xml:space="preserve"> og på </w:t>
      </w:r>
      <w:proofErr w:type="spellStart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lulesamisk</w:t>
      </w:r>
      <w:proofErr w:type="spellEnd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 xml:space="preserve"> </w:t>
      </w:r>
      <w:proofErr w:type="spellStart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Sábme</w:t>
      </w:r>
      <w:proofErr w:type="spellEnd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. I gamle tider har området også blitt kalt Lappland eller Finnmark, men i dag betegner disse ordene mindre landområder.</w:t>
      </w:r>
    </w:p>
    <w:p w:rsidR="001F7BC8" w:rsidRDefault="001F7BC8" w:rsidP="001F7BC8">
      <w:pPr>
        <w:spacing w:after="360" w:line="360" w:lineRule="atLeast"/>
        <w:textAlignment w:val="baseline"/>
      </w:pPr>
      <w:r>
        <w:rPr>
          <w:rFonts w:ascii="Georgia" w:hAnsi="Georgia"/>
          <w:color w:val="000000"/>
          <w:shd w:val="clear" w:color="auto" w:fill="E9E9E9"/>
        </w:rPr>
        <w:lastRenderedPageBreak/>
        <w:t>Sápmi har ingen formelle grenser, men det er vanlig å ta med Nord-Norge, trøndelagsfylkene og noen områder direkte sør for Trøndelag (især </w:t>
      </w:r>
      <w:hyperlink r:id="rId14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Trollheimen</w:t>
        </w:r>
      </w:hyperlink>
      <w:r>
        <w:rPr>
          <w:rFonts w:ascii="Georgia" w:hAnsi="Georgia"/>
          <w:color w:val="000000"/>
          <w:shd w:val="clear" w:color="auto" w:fill="E9E9E9"/>
        </w:rPr>
        <w:t> og</w:t>
      </w:r>
      <w:r>
        <w:rPr>
          <w:rStyle w:val="apple-converted-space"/>
          <w:rFonts w:ascii="Georgia" w:hAnsi="Georgia"/>
          <w:color w:val="000000"/>
          <w:shd w:val="clear" w:color="auto" w:fill="E9E9E9"/>
        </w:rPr>
        <w:t> </w:t>
      </w:r>
      <w:hyperlink r:id="rId15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Femundsmarka-traktene</w:t>
        </w:r>
      </w:hyperlink>
      <w:r>
        <w:rPr>
          <w:rFonts w:ascii="Georgia" w:hAnsi="Georgia"/>
          <w:color w:val="000000"/>
          <w:shd w:val="clear" w:color="auto" w:fill="E9E9E9"/>
        </w:rPr>
        <w:t>). Utenfor Norge regnes </w:t>
      </w:r>
      <w:hyperlink r:id="rId16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Kolahalvøya</w:t>
        </w:r>
      </w:hyperlink>
      <w:r>
        <w:rPr>
          <w:rFonts w:ascii="Georgia" w:hAnsi="Georgia"/>
          <w:color w:val="000000"/>
          <w:shd w:val="clear" w:color="auto" w:fill="E9E9E9"/>
        </w:rPr>
        <w:t> i Russland, </w:t>
      </w:r>
      <w:hyperlink r:id="rId17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Lappland</w:t>
        </w:r>
      </w:hyperlink>
      <w:r>
        <w:rPr>
          <w:rFonts w:ascii="Georgia" w:hAnsi="Georgia"/>
          <w:color w:val="000000"/>
          <w:shd w:val="clear" w:color="auto" w:fill="E9E9E9"/>
        </w:rPr>
        <w:t> i Finland og </w:t>
      </w:r>
      <w:hyperlink r:id="rId18" w:history="1">
        <w:r>
          <w:rPr>
            <w:rStyle w:val="Hyperkobling"/>
            <w:rFonts w:ascii="Georgia" w:hAnsi="Georgia"/>
            <w:color w:val="2D5994"/>
            <w:u w:val="none"/>
            <w:shd w:val="clear" w:color="auto" w:fill="E9E9E9"/>
          </w:rPr>
          <w:t>Norrland </w:t>
        </w:r>
      </w:hyperlink>
      <w:r>
        <w:rPr>
          <w:rFonts w:ascii="Georgia" w:hAnsi="Georgia"/>
          <w:color w:val="000000"/>
          <w:shd w:val="clear" w:color="auto" w:fill="E9E9E9"/>
        </w:rPr>
        <w:t>i Sverige som innenfor Sápmi.</w:t>
      </w:r>
      <w:r>
        <w:t xml:space="preserve">     </w:t>
      </w:r>
    </w:p>
    <w:p w:rsidR="001F7BC8" w:rsidRPr="001F7BC8" w:rsidRDefault="001F7BC8" w:rsidP="001F7BC8">
      <w:pPr>
        <w:shd w:val="clear" w:color="auto" w:fill="E9E9E9"/>
        <w:spacing w:after="0" w:line="54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42"/>
          <w:szCs w:val="42"/>
          <w:lang w:eastAsia="nb-NO"/>
        </w:rPr>
      </w:pPr>
      <w:r w:rsidRPr="001F7BC8">
        <w:rPr>
          <w:rFonts w:ascii="Georgia" w:eastAsia="Times New Roman" w:hAnsi="Georgia" w:cs="Times New Roman"/>
          <w:color w:val="000000"/>
          <w:sz w:val="42"/>
          <w:szCs w:val="42"/>
          <w:lang w:eastAsia="nb-NO"/>
        </w:rPr>
        <w:t>Samisk nasjonaldag, nasjonalsang og flagg</w:t>
      </w:r>
    </w:p>
    <w:p w:rsidR="001F7BC8" w:rsidRPr="001F7BC8" w:rsidRDefault="000321E9" w:rsidP="001F7BC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  <w:hyperlink r:id="rId19" w:history="1">
        <w:r w:rsidR="001F7BC8" w:rsidRPr="001F7BC8">
          <w:rPr>
            <w:rFonts w:ascii="Georgia" w:eastAsia="Times New Roman" w:hAnsi="Georgia" w:cs="Times New Roman"/>
            <w:color w:val="2D5994"/>
            <w:sz w:val="24"/>
            <w:szCs w:val="24"/>
            <w:lang w:eastAsia="nb-NO"/>
          </w:rPr>
          <w:t>Samenes nasjonaldag</w:t>
        </w:r>
      </w:hyperlink>
      <w:r w:rsidR="001F7BC8"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, også kalt Samefolkets dag, er 6. februar. På denne dagen kom det første internasjonale samemøtet sammen i Trondheim i 1917.</w:t>
      </w:r>
    </w:p>
    <w:p w:rsidR="001F7BC8" w:rsidRPr="001F7BC8" w:rsidRDefault="000321E9" w:rsidP="001F7BC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  <w:hyperlink r:id="rId20" w:history="1">
        <w:r w:rsidR="001F7BC8" w:rsidRPr="001F7BC8">
          <w:rPr>
            <w:rFonts w:ascii="Georgia" w:eastAsia="Times New Roman" w:hAnsi="Georgia" w:cs="Times New Roman"/>
            <w:color w:val="2D5994"/>
            <w:sz w:val="24"/>
            <w:szCs w:val="24"/>
            <w:lang w:eastAsia="nb-NO"/>
          </w:rPr>
          <w:t>Samenes nasjonalsang</w:t>
        </w:r>
      </w:hyperlink>
      <w:r w:rsidR="001F7BC8"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 er </w:t>
      </w:r>
      <w:proofErr w:type="spellStart"/>
      <w:r w:rsidR="001F7BC8" w:rsidRPr="001F7BC8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nb-NO"/>
        </w:rPr>
        <w:t>Sámi</w:t>
      </w:r>
      <w:proofErr w:type="spellEnd"/>
      <w:r w:rsidR="001F7BC8" w:rsidRPr="001F7BC8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nb-NO"/>
        </w:rPr>
        <w:t xml:space="preserve"> soga </w:t>
      </w:r>
      <w:proofErr w:type="spellStart"/>
      <w:r w:rsidR="001F7BC8" w:rsidRPr="001F7BC8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nb-NO"/>
        </w:rPr>
        <w:t>lávlla</w:t>
      </w:r>
      <w:proofErr w:type="spellEnd"/>
      <w:r w:rsidR="001F7BC8"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 xml:space="preserve"> (Samefolkets sang), skrevet </w:t>
      </w:r>
      <w:proofErr w:type="spellStart"/>
      <w:r w:rsidR="001F7BC8"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av</w:t>
      </w:r>
      <w:hyperlink r:id="rId21" w:history="1">
        <w:r w:rsidR="001F7BC8" w:rsidRPr="001F7BC8">
          <w:rPr>
            <w:rFonts w:ascii="Georgia" w:eastAsia="Times New Roman" w:hAnsi="Georgia" w:cs="Times New Roman"/>
            <w:color w:val="2D5994"/>
            <w:sz w:val="24"/>
            <w:szCs w:val="24"/>
            <w:lang w:eastAsia="nb-NO"/>
          </w:rPr>
          <w:t>Isak</w:t>
        </w:r>
        <w:proofErr w:type="spellEnd"/>
        <w:r w:rsidR="001F7BC8" w:rsidRPr="001F7BC8">
          <w:rPr>
            <w:rFonts w:ascii="Georgia" w:eastAsia="Times New Roman" w:hAnsi="Georgia" w:cs="Times New Roman"/>
            <w:color w:val="2D5994"/>
            <w:sz w:val="24"/>
            <w:szCs w:val="24"/>
            <w:lang w:eastAsia="nb-NO"/>
          </w:rPr>
          <w:t xml:space="preserve"> Saba</w:t>
        </w:r>
      </w:hyperlink>
      <w:r w:rsidR="001F7BC8"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. Melodien er komponert av Arne Sørlie, men sangen kan også synges til en tradisjonell </w:t>
      </w:r>
      <w:hyperlink r:id="rId22" w:history="1">
        <w:r w:rsidR="001F7BC8" w:rsidRPr="001F7BC8">
          <w:rPr>
            <w:rFonts w:ascii="Georgia" w:eastAsia="Times New Roman" w:hAnsi="Georgia" w:cs="Times New Roman"/>
            <w:color w:val="2D5994"/>
            <w:sz w:val="24"/>
            <w:szCs w:val="24"/>
            <w:lang w:eastAsia="nb-NO"/>
          </w:rPr>
          <w:t>joikemelodi</w:t>
        </w:r>
      </w:hyperlink>
      <w:r w:rsidR="001F7BC8"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 fra </w:t>
      </w:r>
      <w:hyperlink r:id="rId23" w:history="1">
        <w:r w:rsidR="001F7BC8" w:rsidRPr="001F7BC8">
          <w:rPr>
            <w:rFonts w:ascii="Georgia" w:eastAsia="Times New Roman" w:hAnsi="Georgia" w:cs="Times New Roman"/>
            <w:color w:val="2D5994"/>
            <w:sz w:val="24"/>
            <w:szCs w:val="24"/>
            <w:lang w:eastAsia="nb-NO"/>
          </w:rPr>
          <w:t>Varanger</w:t>
        </w:r>
      </w:hyperlink>
      <w:r w:rsidR="001F7BC8"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 i </w:t>
      </w:r>
      <w:hyperlink r:id="rId24" w:history="1">
        <w:r w:rsidR="001F7BC8" w:rsidRPr="001F7BC8">
          <w:rPr>
            <w:rFonts w:ascii="Georgia" w:eastAsia="Times New Roman" w:hAnsi="Georgia" w:cs="Times New Roman"/>
            <w:color w:val="2D5994"/>
            <w:sz w:val="24"/>
            <w:szCs w:val="24"/>
            <w:lang w:eastAsia="nb-NO"/>
          </w:rPr>
          <w:t>Øst-Finnmark</w:t>
        </w:r>
      </w:hyperlink>
      <w:r w:rsidR="001F7BC8"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.</w:t>
      </w:r>
    </w:p>
    <w:p w:rsidR="00D4321D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</w:p>
    <w:p w:rsidR="001F7BC8" w:rsidRPr="00D4321D" w:rsidRDefault="00163DD8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r w:rsidRPr="00D4321D"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Samefolkets sang – </w:t>
      </w:r>
      <w:proofErr w:type="spellStart"/>
      <w:r w:rsidRPr="00D4321D"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>You</w:t>
      </w:r>
      <w:proofErr w:type="spellEnd"/>
      <w:r w:rsidRPr="00D4321D"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tube</w:t>
      </w:r>
    </w:p>
    <w:p w:rsidR="00D4321D" w:rsidRPr="00D4321D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25" w:history="1">
        <w:r w:rsidRPr="00D4321D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https://www.youtube.com/watch?v=UTWUkip6Yok</w:t>
        </w:r>
      </w:hyperlink>
      <w:r w:rsidRPr="00D4321D"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</w:p>
    <w:p w:rsidR="002F7CE1" w:rsidRDefault="002F7CE1" w:rsidP="002F7CE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  <w:r>
        <w:rPr>
          <w:noProof/>
          <w:lang w:eastAsia="nb-NO"/>
        </w:rPr>
        <w:drawing>
          <wp:inline distT="0" distB="0" distL="0" distR="0" wp14:anchorId="19B8A24E" wp14:editId="5B373E09">
            <wp:extent cx="2664114" cy="1979875"/>
            <wp:effectExtent l="0" t="0" r="3175" b="1905"/>
            <wp:docPr id="2" name="Bilde 2" descr="https://media.snl.no/system/images/14208/standard_Sami_fla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snl.no/system/images/14208/standard_Sami_flag.sv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05" cy="199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E1" w:rsidRDefault="002F7CE1" w:rsidP="002F7CE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</w:p>
    <w:p w:rsidR="002F7CE1" w:rsidRDefault="002F7CE1" w:rsidP="002F7CE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</w:p>
    <w:p w:rsidR="002F7CE1" w:rsidRPr="001F7BC8" w:rsidRDefault="002F7CE1" w:rsidP="002F7CE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 xml:space="preserve">Det samiske flagget, Sameflagget er flagget til den samiske nasjonen. Det er et felles, internasjonalt symbol for </w:t>
      </w:r>
      <w:proofErr w:type="spellStart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alle</w:t>
      </w:r>
      <w:hyperlink r:id="rId27" w:history="1">
        <w:r w:rsidRPr="001F7BC8">
          <w:rPr>
            <w:rFonts w:ascii="Georgia" w:eastAsia="Times New Roman" w:hAnsi="Georgia" w:cs="Times New Roman"/>
            <w:color w:val="2D5994"/>
            <w:sz w:val="24"/>
            <w:szCs w:val="24"/>
            <w:u w:val="single"/>
            <w:lang w:eastAsia="nb-NO"/>
          </w:rPr>
          <w:t>samer</w:t>
        </w:r>
        <w:proofErr w:type="spellEnd"/>
      </w:hyperlink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.</w:t>
      </w:r>
    </w:p>
    <w:p w:rsidR="002F7CE1" w:rsidRPr="001F7BC8" w:rsidRDefault="002F7CE1" w:rsidP="002F7CE1">
      <w:pPr>
        <w:shd w:val="clear" w:color="auto" w:fill="E9E9E9"/>
        <w:spacing w:after="0" w:line="54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42"/>
          <w:szCs w:val="42"/>
          <w:lang w:eastAsia="nb-NO"/>
        </w:rPr>
      </w:pPr>
      <w:bookmarkStart w:id="1" w:name="menuitem0"/>
      <w:bookmarkEnd w:id="1"/>
      <w:r w:rsidRPr="001F7BC8">
        <w:rPr>
          <w:rFonts w:ascii="Georgia" w:eastAsia="Times New Roman" w:hAnsi="Georgia" w:cs="Times New Roman"/>
          <w:color w:val="000000"/>
          <w:sz w:val="42"/>
          <w:szCs w:val="42"/>
          <w:lang w:eastAsia="nb-NO"/>
        </w:rPr>
        <w:t>Symbolikk</w:t>
      </w:r>
    </w:p>
    <w:p w:rsidR="002F7CE1" w:rsidRPr="001F7BC8" w:rsidRDefault="002F7CE1" w:rsidP="002F7CE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Fargene rødt, blått, gult og grønt er hyppig i bruk på tradisjonelle samiske klær (</w:t>
      </w:r>
      <w:proofErr w:type="spellStart"/>
      <w:r w:rsidRPr="001F7BC8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nb-NO"/>
        </w:rPr>
        <w:t>gákti</w:t>
      </w:r>
      <w:proofErr w:type="spellEnd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).</w:t>
      </w:r>
    </w:p>
    <w:p w:rsidR="002F7CE1" w:rsidRPr="001F7BC8" w:rsidRDefault="002F7CE1" w:rsidP="002F7CE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Den delte sirkelen er et </w:t>
      </w:r>
      <w:hyperlink r:id="rId28" w:history="1">
        <w:r w:rsidRPr="001F7BC8">
          <w:rPr>
            <w:rFonts w:ascii="Georgia" w:eastAsia="Times New Roman" w:hAnsi="Georgia" w:cs="Times New Roman"/>
            <w:color w:val="2D5994"/>
            <w:sz w:val="24"/>
            <w:szCs w:val="24"/>
            <w:u w:val="single"/>
            <w:lang w:eastAsia="nb-NO"/>
          </w:rPr>
          <w:t>førkristent samisk</w:t>
        </w:r>
      </w:hyperlink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 symbol brukt på </w:t>
      </w:r>
      <w:hyperlink r:id="rId29" w:history="1">
        <w:r w:rsidRPr="001F7BC8">
          <w:rPr>
            <w:rFonts w:ascii="Georgia" w:eastAsia="Times New Roman" w:hAnsi="Georgia" w:cs="Times New Roman"/>
            <w:color w:val="2D5994"/>
            <w:sz w:val="24"/>
            <w:szCs w:val="24"/>
            <w:u w:val="single"/>
            <w:lang w:eastAsia="nb-NO"/>
          </w:rPr>
          <w:t>runebommer</w:t>
        </w:r>
      </w:hyperlink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 xml:space="preserve">. Sirkelen symboliserer her sola (rød halvdel) og månen (blå halvdel). Symbolikken knyttes ofte </w:t>
      </w:r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lastRenderedPageBreak/>
        <w:t xml:space="preserve">opp </w:t>
      </w:r>
      <w:proofErr w:type="spellStart"/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til</w:t>
      </w:r>
      <w:hyperlink r:id="rId30" w:history="1">
        <w:r w:rsidRPr="001F7BC8">
          <w:rPr>
            <w:rFonts w:ascii="Georgia" w:eastAsia="Times New Roman" w:hAnsi="Georgia" w:cs="Times New Roman"/>
            <w:color w:val="2D5994"/>
            <w:sz w:val="24"/>
            <w:szCs w:val="24"/>
            <w:u w:val="single"/>
            <w:lang w:eastAsia="nb-NO"/>
          </w:rPr>
          <w:t>sørsamen</w:t>
        </w:r>
        <w:proofErr w:type="spellEnd"/>
      </w:hyperlink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 </w:t>
      </w:r>
      <w:hyperlink r:id="rId31" w:history="1">
        <w:r w:rsidRPr="001F7BC8">
          <w:rPr>
            <w:rFonts w:ascii="Georgia" w:eastAsia="Times New Roman" w:hAnsi="Georgia" w:cs="Times New Roman"/>
            <w:color w:val="2D5994"/>
            <w:sz w:val="24"/>
            <w:szCs w:val="24"/>
            <w:u w:val="single"/>
            <w:lang w:eastAsia="nb-NO"/>
          </w:rPr>
          <w:t>Anders Fjellner</w:t>
        </w:r>
      </w:hyperlink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 (1795-1876) sitt diktepos "Solsønnens frieri i jettenes land", hvor samene beskrives som barn av solens sønn og en jettekvinne.</w:t>
      </w:r>
    </w:p>
    <w:p w:rsidR="002F7CE1" w:rsidRDefault="002F7CE1" w:rsidP="002F7CE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Sirkelen og de tversgående linjene er plassert i venstre del av flagget, på en måte som vekker assosiasjoner til de nordiske korsene på andre nordeuropeiske flagg. </w:t>
      </w:r>
      <w:hyperlink r:id="rId32" w:history="1">
        <w:r w:rsidRPr="001F7BC8">
          <w:rPr>
            <w:rFonts w:ascii="Georgia" w:eastAsia="Times New Roman" w:hAnsi="Georgia" w:cs="Times New Roman"/>
            <w:color w:val="2D5994"/>
            <w:sz w:val="24"/>
            <w:szCs w:val="24"/>
            <w:u w:val="single"/>
            <w:lang w:eastAsia="nb-NO"/>
          </w:rPr>
          <w:t>Det grønlandske flagget</w:t>
        </w:r>
      </w:hyperlink>
      <w:r w:rsidRPr="001F7BC8"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  <w:t>, som ble tatt i bruk året før dagens sameflagg, har på samme vis en delt sirkel plassert til venstre for flaggets sentrum</w:t>
      </w:r>
    </w:p>
    <w:p w:rsidR="002F7CE1" w:rsidRPr="002F7CE1" w:rsidRDefault="002F7CE1" w:rsidP="002F7CE1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</w:p>
    <w:p w:rsidR="00D4321D" w:rsidRPr="002F7CE1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b/>
          <w:sz w:val="32"/>
          <w:szCs w:val="32"/>
          <w:lang w:eastAsia="nb-NO"/>
        </w:rPr>
      </w:pPr>
      <w:r w:rsidRPr="002F7CE1">
        <w:rPr>
          <w:rFonts w:ascii="Georgia" w:eastAsia="Times New Roman" w:hAnsi="Georgia" w:cs="Times New Roman"/>
          <w:b/>
          <w:sz w:val="32"/>
          <w:szCs w:val="32"/>
          <w:lang w:eastAsia="nb-NO"/>
        </w:rPr>
        <w:t>Joik</w:t>
      </w:r>
    </w:p>
    <w:p w:rsidR="00D4321D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33" w:history="1">
        <w:r w:rsidRPr="00996441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https://www.youtube.com/watch?v=PEuzx0Lz5RE</w:t>
        </w:r>
      </w:hyperlink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D4321D" w:rsidRP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r w:rsidRPr="002F7C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2F7CE1">
        <w:rPr>
          <w:rFonts w:ascii="Arial" w:hAnsi="Arial" w:cs="Arial"/>
          <w:color w:val="000000"/>
          <w:sz w:val="24"/>
          <w:szCs w:val="24"/>
          <w:shd w:val="clear" w:color="auto" w:fill="FFFFFF"/>
        </w:rPr>
        <w:t>BlackSheeps</w:t>
      </w:r>
      <w:proofErr w:type="spellEnd"/>
      <w:r w:rsidRPr="002F7C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2F7CE1">
        <w:rPr>
          <w:rFonts w:ascii="Arial" w:hAnsi="Arial" w:cs="Arial"/>
          <w:color w:val="000000"/>
          <w:sz w:val="24"/>
          <w:szCs w:val="24"/>
          <w:shd w:val="clear" w:color="auto" w:fill="FFFFFF"/>
        </w:rPr>
        <w:t>Oro</w:t>
      </w:r>
      <w:proofErr w:type="spellEnd"/>
      <w:r w:rsidRPr="002F7C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jaska, </w:t>
      </w:r>
      <w:proofErr w:type="spellStart"/>
      <w:r w:rsidRPr="002F7CE1">
        <w:rPr>
          <w:rFonts w:ascii="Arial" w:hAnsi="Arial" w:cs="Arial"/>
          <w:color w:val="000000"/>
          <w:sz w:val="24"/>
          <w:szCs w:val="24"/>
          <w:shd w:val="clear" w:color="auto" w:fill="FFFFFF"/>
        </w:rPr>
        <w:t>beana</w:t>
      </w:r>
      <w:proofErr w:type="spellEnd"/>
    </w:p>
    <w:p w:rsidR="00D4321D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34" w:history="1">
        <w:r w:rsidRPr="00996441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https://www.youtube.com/watch?v=mBEZco1HwdQ</w:t>
        </w:r>
      </w:hyperlink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D4321D" w:rsidRPr="00D4321D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val="en-US" w:eastAsia="nb-NO"/>
        </w:rPr>
      </w:pPr>
      <w:hyperlink r:id="rId35" w:history="1">
        <w:r w:rsidRPr="00D4321D">
          <w:rPr>
            <w:rStyle w:val="Hyperkobling"/>
            <w:rFonts w:ascii="Georgia" w:eastAsia="Times New Roman" w:hAnsi="Georgia" w:cs="Times New Roman"/>
            <w:sz w:val="24"/>
            <w:szCs w:val="24"/>
            <w:lang w:val="en-US" w:eastAsia="nb-NO"/>
          </w:rPr>
          <w:t>https://www.youtube.com/watch?v=F S7lNDvTqBg</w:t>
        </w:r>
      </w:hyperlink>
      <w:r w:rsidRPr="00D4321D">
        <w:rPr>
          <w:rFonts w:ascii="Georgia" w:eastAsia="Times New Roman" w:hAnsi="Georgia" w:cs="Times New Roman"/>
          <w:color w:val="002060"/>
          <w:sz w:val="24"/>
          <w:szCs w:val="24"/>
          <w:lang w:val="en-US" w:eastAsia="nb-NO"/>
        </w:rPr>
        <w:t xml:space="preserve"> </w:t>
      </w:r>
    </w:p>
    <w:p w:rsidR="00D4321D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36" w:history="1">
        <w:r w:rsidRPr="00D4321D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https://www.youtube.com/watch?v=3g2W--ggN80</w:t>
        </w:r>
      </w:hyperlink>
      <w:r w:rsidRPr="00D4321D"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D4321D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37" w:history="1">
        <w:r w:rsidRPr="00996441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https://www.youtube.com/watch?v=PNq5kLW5mMk</w:t>
        </w:r>
      </w:hyperlink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>Reindrift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38" w:history="1">
        <w:r w:rsidRPr="00996441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https://www.youtube.com/watch?v=zEqzAtKn2t4</w:t>
        </w:r>
      </w:hyperlink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>Ante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39" w:history="1">
        <w:r w:rsidRPr="00996441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https://www.youtube.com/watch?v=GdDZPzfXIe0</w:t>
        </w:r>
      </w:hyperlink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>Bjørnen sover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40" w:history="1">
        <w:r w:rsidRPr="00996441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https://www.youtube.com/watch?v=3CgTKD8mML4&amp;list=RD3CgTKD8mML4#t=4</w:t>
        </w:r>
      </w:hyperlink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>Fader Jakob</w:t>
      </w:r>
    </w:p>
    <w:p w:rsidR="002F7CE1" w:rsidRDefault="002F7CE1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  <w:hyperlink r:id="rId41" w:history="1">
        <w:r w:rsidRPr="00996441">
          <w:rPr>
            <w:rStyle w:val="Hyperkobling"/>
            <w:rFonts w:ascii="Georgia" w:eastAsia="Times New Roman" w:hAnsi="Georgia" w:cs="Times New Roman"/>
            <w:sz w:val="24"/>
            <w:szCs w:val="24"/>
            <w:lang w:eastAsia="nb-NO"/>
          </w:rPr>
          <w:t>https://www.youtube.com/watch?v=PmKaR_R84o8</w:t>
        </w:r>
      </w:hyperlink>
      <w:r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  <w:t xml:space="preserve"> </w:t>
      </w:r>
    </w:p>
    <w:p w:rsidR="00D4321D" w:rsidRPr="00D4321D" w:rsidRDefault="00D4321D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2060"/>
          <w:sz w:val="24"/>
          <w:szCs w:val="24"/>
          <w:lang w:eastAsia="nb-NO"/>
        </w:rPr>
      </w:pPr>
    </w:p>
    <w:p w:rsidR="001F7BC8" w:rsidRDefault="001F7BC8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</w:p>
    <w:p w:rsidR="001F7BC8" w:rsidRDefault="001F7BC8" w:rsidP="001F7BC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b-NO"/>
        </w:rPr>
      </w:pPr>
    </w:p>
    <w:sectPr w:rsidR="001F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8"/>
    <w:rsid w:val="00163DD8"/>
    <w:rsid w:val="001F7BC8"/>
    <w:rsid w:val="002F7CE1"/>
    <w:rsid w:val="005A768F"/>
    <w:rsid w:val="00A41FD7"/>
    <w:rsid w:val="00C95181"/>
    <w:rsid w:val="00D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C5B06-1087-4966-A6B1-76F2F014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7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F7BC8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F7BC8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7B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l.no/Russland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nl.no/Norrland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youtube.com/watch?v=GdDZPzfXIe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nl.no/Isak_Saba" TargetMode="External"/><Relationship Id="rId34" Type="http://schemas.openxmlformats.org/officeDocument/2006/relationships/hyperlink" Target="https://www.youtube.com/watch?v=mBEZco1HwdQ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nl.no/Finland" TargetMode="External"/><Relationship Id="rId12" Type="http://schemas.openxmlformats.org/officeDocument/2006/relationships/hyperlink" Target="https://snl.no/samisk" TargetMode="External"/><Relationship Id="rId17" Type="http://schemas.openxmlformats.org/officeDocument/2006/relationships/hyperlink" Target="https://snl.no/Lappi/landskap_i_Finland" TargetMode="External"/><Relationship Id="rId25" Type="http://schemas.openxmlformats.org/officeDocument/2006/relationships/hyperlink" Target="https://www.youtube.com/watch?v=UTWUkip6Yok" TargetMode="External"/><Relationship Id="rId33" Type="http://schemas.openxmlformats.org/officeDocument/2006/relationships/hyperlink" Target="https://www.youtube.com/watch?v=PEuzx0Lz5RE" TargetMode="External"/><Relationship Id="rId38" Type="http://schemas.openxmlformats.org/officeDocument/2006/relationships/hyperlink" Target="https://www.youtube.com/watch?v=zEqzAtKn2t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nl.no/Kolahalv%C3%B8ya" TargetMode="External"/><Relationship Id="rId20" Type="http://schemas.openxmlformats.org/officeDocument/2006/relationships/hyperlink" Target="https://snl.no/samenes_nasjonalsang" TargetMode="External"/><Relationship Id="rId29" Type="http://schemas.openxmlformats.org/officeDocument/2006/relationships/hyperlink" Target="http://snl.no/runebomme" TargetMode="External"/><Relationship Id="rId41" Type="http://schemas.openxmlformats.org/officeDocument/2006/relationships/hyperlink" Target="https://www.youtube.com/watch?v=PmKaR_R84o8" TargetMode="External"/><Relationship Id="rId1" Type="http://schemas.openxmlformats.org/officeDocument/2006/relationships/styles" Target="styles.xml"/><Relationship Id="rId6" Type="http://schemas.openxmlformats.org/officeDocument/2006/relationships/hyperlink" Target="https://snl.no/Sverige" TargetMode="External"/><Relationship Id="rId11" Type="http://schemas.openxmlformats.org/officeDocument/2006/relationships/hyperlink" Target="https://snl.no/samisk" TargetMode="External"/><Relationship Id="rId24" Type="http://schemas.openxmlformats.org/officeDocument/2006/relationships/hyperlink" Target="https://snl.no/%C3%98st-Finnmark" TargetMode="External"/><Relationship Id="rId32" Type="http://schemas.openxmlformats.org/officeDocument/2006/relationships/hyperlink" Target="http://snl.no/Gr%C3%B8nlands_flagg_og_v%C3%A5pen" TargetMode="External"/><Relationship Id="rId37" Type="http://schemas.openxmlformats.org/officeDocument/2006/relationships/hyperlink" Target="https://www.youtube.com/watch?v=PNq5kLW5mMk" TargetMode="External"/><Relationship Id="rId40" Type="http://schemas.openxmlformats.org/officeDocument/2006/relationships/hyperlink" Target="https://www.youtube.com/watch?v=3CgTKD8mML4&amp;list=RD3CgTKD8mML4#t=4" TargetMode="External"/><Relationship Id="rId5" Type="http://schemas.openxmlformats.org/officeDocument/2006/relationships/hyperlink" Target="https://snl.no/urbefolkning" TargetMode="External"/><Relationship Id="rId15" Type="http://schemas.openxmlformats.org/officeDocument/2006/relationships/hyperlink" Target="https://snl.no/Femundsmarka_nasjonalpark" TargetMode="External"/><Relationship Id="rId23" Type="http://schemas.openxmlformats.org/officeDocument/2006/relationships/hyperlink" Target="https://snl.no/Varanger" TargetMode="External"/><Relationship Id="rId28" Type="http://schemas.openxmlformats.org/officeDocument/2006/relationships/hyperlink" Target="http://snl.no/samisk_religion" TargetMode="External"/><Relationship Id="rId36" Type="http://schemas.openxmlformats.org/officeDocument/2006/relationships/hyperlink" Target="https://www.youtube.com/watch?v=3g2W--ggN80" TargetMode="External"/><Relationship Id="rId10" Type="http://schemas.openxmlformats.org/officeDocument/2006/relationships/hyperlink" Target="https://snl.no/Fennoskandia" TargetMode="External"/><Relationship Id="rId19" Type="http://schemas.openxmlformats.org/officeDocument/2006/relationships/hyperlink" Target="https://snl.no/Samenes_nasjonaldag" TargetMode="External"/><Relationship Id="rId31" Type="http://schemas.openxmlformats.org/officeDocument/2006/relationships/hyperlink" Target="http://snl.no/Anders_Fjelln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nl.no/S%C3%A1pmi" TargetMode="External"/><Relationship Id="rId14" Type="http://schemas.openxmlformats.org/officeDocument/2006/relationships/hyperlink" Target="https://snl.no/Trollheimen" TargetMode="External"/><Relationship Id="rId22" Type="http://schemas.openxmlformats.org/officeDocument/2006/relationships/hyperlink" Target="https://snl.no/joik" TargetMode="External"/><Relationship Id="rId27" Type="http://schemas.openxmlformats.org/officeDocument/2006/relationships/hyperlink" Target="http://snl.no/samer" TargetMode="External"/><Relationship Id="rId30" Type="http://schemas.openxmlformats.org/officeDocument/2006/relationships/hyperlink" Target="http://snl.no/s%C3%B8rsamer" TargetMode="External"/><Relationship Id="rId35" Type="http://schemas.openxmlformats.org/officeDocument/2006/relationships/hyperlink" Target="https://www.youtube.com/watch?v=F%20S7lNDvTqB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Seppola</dc:creator>
  <cp:keywords/>
  <dc:description/>
  <cp:lastModifiedBy>Helene Seppola</cp:lastModifiedBy>
  <cp:revision>3</cp:revision>
  <dcterms:created xsi:type="dcterms:W3CDTF">2017-02-03T13:32:00Z</dcterms:created>
  <dcterms:modified xsi:type="dcterms:W3CDTF">2017-02-03T13:39:00Z</dcterms:modified>
</cp:coreProperties>
</file>